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0A" w:rsidRPr="0059350A" w:rsidRDefault="0059350A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9350A" w:rsidRPr="0059350A" w:rsidRDefault="005F1CCE" w:rsidP="0059350A">
      <w:pPr>
        <w:tabs>
          <w:tab w:val="left" w:pos="1985"/>
        </w:tabs>
        <w:rPr>
          <w:rFonts w:ascii="Times New Roman" w:hAnsi="Times New Roman" w:cs="Times New Roman"/>
          <w:sz w:val="28"/>
          <w:szCs w:val="28"/>
        </w:rPr>
      </w:pPr>
      <w:r w:rsidRPr="0059350A">
        <w:rPr>
          <w:rFonts w:ascii="Times New Roman" w:eastAsia="Times New Roman" w:hAnsi="Times New Roman" w:cs="Times New Roman"/>
          <w:b/>
          <w:sz w:val="28"/>
        </w:rPr>
        <w:tab/>
      </w:r>
      <w:r w:rsidRPr="0059350A">
        <w:rPr>
          <w:rFonts w:ascii="Times New Roman" w:eastAsia="Times New Roman" w:hAnsi="Times New Roman" w:cs="Times New Roman"/>
          <w:b/>
          <w:sz w:val="28"/>
        </w:rPr>
        <w:tab/>
      </w:r>
      <w:r w:rsidR="0059350A" w:rsidRPr="0059350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350A" w:rsidRPr="0059350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9350A" w:rsidRPr="0059350A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59350A" w:rsidRPr="0059350A" w:rsidRDefault="0059350A" w:rsidP="0059350A">
      <w:pPr>
        <w:pStyle w:val="1"/>
        <w:rPr>
          <w:szCs w:val="28"/>
          <w:lang w:val="uk-UA"/>
        </w:rPr>
      </w:pPr>
      <w:r w:rsidRPr="0059350A">
        <w:rPr>
          <w:szCs w:val="28"/>
          <w:lang w:val="uk-UA"/>
        </w:rPr>
        <w:t>КАГАРЛИЦЬКА  МІСЬКА  РАДА  VІІІ  СКЛИКАННЯ</w:t>
      </w:r>
    </w:p>
    <w:p w:rsidR="0059350A" w:rsidRPr="0059350A" w:rsidRDefault="0059350A" w:rsidP="0086004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350A" w:rsidRPr="0059350A" w:rsidRDefault="0059350A" w:rsidP="005935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50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59350A" w:rsidRPr="0059350A" w:rsidRDefault="0059350A" w:rsidP="005935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350A"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844C4F">
        <w:rPr>
          <w:rFonts w:ascii="Times New Roman" w:hAnsi="Times New Roman" w:cs="Times New Roman"/>
          <w:b/>
          <w:sz w:val="28"/>
          <w:szCs w:val="28"/>
        </w:rPr>
        <w:t>242</w:t>
      </w:r>
      <w:r w:rsidRPr="0059350A"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 w:rsidRPr="0059350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935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251380" w:rsidRDefault="005F1CCE" w:rsidP="004A17F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251380" w:rsidRDefault="005F1CCE" w:rsidP="004A17F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251380" w:rsidRDefault="005F1CCE" w:rsidP="004A17F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гр. Кучерявому І.Т. в с.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Расавка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,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вул.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Павла Тичини</w:t>
      </w:r>
    </w:p>
    <w:p w:rsidR="00253C76" w:rsidRDefault="00253C76" w:rsidP="004A17F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території Кагарлицької міської ради.</w:t>
      </w:r>
    </w:p>
    <w:p w:rsidR="00251380" w:rsidRDefault="00251380" w:rsidP="004A17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86004F" w:rsidRPr="0086004F" w:rsidRDefault="005F1CCE" w:rsidP="004A17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Розглянувши </w:t>
      </w:r>
      <w:r w:rsidRPr="00253C76">
        <w:rPr>
          <w:rFonts w:ascii="Times New Roman" w:eastAsia="Times New Roman" w:hAnsi="Times New Roman" w:cs="Times New Roman"/>
          <w:color w:val="000000"/>
          <w:sz w:val="28"/>
        </w:rPr>
        <w:t>заяву гр.</w:t>
      </w:r>
      <w:r w:rsidR="00253C76"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253C76">
        <w:rPr>
          <w:rFonts w:ascii="Times New Roman" w:eastAsia="Times New Roman" w:hAnsi="Times New Roman" w:cs="Times New Roman"/>
          <w:color w:val="000000"/>
          <w:sz w:val="28"/>
        </w:rPr>
        <w:t>Кучерявого Івана Тихоновича</w:t>
      </w:r>
      <w:r w:rsidR="00253C76"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(м. Київ, вул. Банкова, 3/33</w:t>
      </w:r>
      <w:r w:rsidRPr="00253C76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</w:t>
      </w:r>
      <w:r w:rsidR="00253C76">
        <w:rPr>
          <w:rFonts w:ascii="Times New Roman" w:eastAsia="Times New Roman" w:hAnsi="Times New Roman" w:cs="Times New Roman"/>
          <w:color w:val="000000"/>
          <w:sz w:val="28"/>
        </w:rPr>
        <w:t xml:space="preserve"> проєкту </w:t>
      </w:r>
      <w:r>
        <w:rPr>
          <w:rFonts w:ascii="Times New Roman" w:eastAsia="Times New Roman" w:hAnsi="Times New Roman" w:cs="Times New Roman"/>
          <w:color w:val="000000"/>
          <w:sz w:val="28"/>
        </w:rPr>
        <w:t>землеустрою щодо відведення земельної ділянки йому у власність для будівництва і обслуговування житлового будинку, господарських будівель і споруд гр.</w:t>
      </w:r>
      <w:r w:rsidR="00064EAA">
        <w:rPr>
          <w:rFonts w:ascii="Times New Roman" w:eastAsia="Times New Roman" w:hAnsi="Times New Roman" w:cs="Times New Roman"/>
          <w:color w:val="000000"/>
          <w:sz w:val="28"/>
        </w:rPr>
        <w:t xml:space="preserve"> Кучерявому І.Т.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с.</w:t>
      </w:r>
      <w:r w:rsidR="00253C7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Расавка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вул. Павла Тичини, на території Кагарлицької міської ради, </w:t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6004F" w:rsidRPr="0086004F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86004F" w:rsidRPr="0086004F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86004F" w:rsidRPr="0086004F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251380" w:rsidRDefault="00251380" w:rsidP="004A1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1380" w:rsidRDefault="005F1CCE" w:rsidP="004A1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1.Затвердити гр. Кучерявому Івану Тихоновичу матеріали проєкту землеустрою щодо відведення земельної  ділянки у власність загальною площею 0,20 га (кадастровий номер 3222286601:01:328:0019) для будівництва і обслуговування житлового будинку, господарських будівель і споруд (присадибна ділянка) в с.</w:t>
      </w:r>
      <w:r w:rsidR="00144FAA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Расавка</w:t>
      </w:r>
      <w:proofErr w:type="spellEnd"/>
      <w:r>
        <w:rPr>
          <w:rFonts w:ascii="Times New Roman" w:eastAsia="Times New Roman" w:hAnsi="Times New Roman" w:cs="Times New Roman"/>
          <w:sz w:val="28"/>
        </w:rPr>
        <w:t>, вул. Павла Тичини на території Кагарлицької міської ради.</w:t>
      </w:r>
    </w:p>
    <w:p w:rsidR="00251380" w:rsidRDefault="00251380" w:rsidP="004A1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 w:rsidP="004A1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Передати гр. Кучерявому Івану Тихоновичу у власність з земель комунальної власності земельну ділянку загальною площею 0,2000 га (кадастровий номер 3222286601:01:328:0019) для будівництва і обслуговування житлового будинку, господарських будівель і споруд (присадибна ділянка), що розташована в с.</w:t>
      </w:r>
      <w:r w:rsidR="0017372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Расавка</w:t>
      </w:r>
      <w:proofErr w:type="spellEnd"/>
      <w:r>
        <w:rPr>
          <w:rFonts w:ascii="Times New Roman" w:eastAsia="Times New Roman" w:hAnsi="Times New Roman" w:cs="Times New Roman"/>
          <w:sz w:val="28"/>
        </w:rPr>
        <w:t>, вул. Павла Тичини на території Кагарлицької міської ради.</w:t>
      </w:r>
    </w:p>
    <w:p w:rsidR="00251380" w:rsidRDefault="00251380" w:rsidP="004A1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 w:rsidP="004A17F0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251380" w:rsidRDefault="00251380" w:rsidP="004A1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1380" w:rsidRDefault="004A17F0" w:rsidP="004A17F0">
      <w:pPr>
        <w:rPr>
          <w:rFonts w:ascii="Times New Roman" w:eastAsia="Times New Roman" w:hAnsi="Times New Roman" w:cs="Times New Roman"/>
          <w:b/>
          <w:sz w:val="28"/>
        </w:rPr>
      </w:pPr>
      <w:r w:rsidRPr="004A17F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4A17F0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A17F0">
        <w:rPr>
          <w:rFonts w:ascii="Times New Roman" w:hAnsi="Times New Roman" w:cs="Times New Roman"/>
          <w:b/>
          <w:sz w:val="28"/>
          <w:szCs w:val="28"/>
        </w:rPr>
        <w:t xml:space="preserve">   О.О. Панюта</w:t>
      </w:r>
    </w:p>
    <w:sectPr w:rsidR="00251380" w:rsidSect="004D37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51380"/>
    <w:rsid w:val="00064EAA"/>
    <w:rsid w:val="0007137D"/>
    <w:rsid w:val="00144FAA"/>
    <w:rsid w:val="00173722"/>
    <w:rsid w:val="001C6D30"/>
    <w:rsid w:val="00251380"/>
    <w:rsid w:val="00253C76"/>
    <w:rsid w:val="00442C79"/>
    <w:rsid w:val="004A17F0"/>
    <w:rsid w:val="004D3716"/>
    <w:rsid w:val="0059350A"/>
    <w:rsid w:val="005F1CCE"/>
    <w:rsid w:val="00721C3B"/>
    <w:rsid w:val="00844C4F"/>
    <w:rsid w:val="0086004F"/>
    <w:rsid w:val="00896E9C"/>
    <w:rsid w:val="008E021F"/>
    <w:rsid w:val="00AF3AC9"/>
    <w:rsid w:val="00B827A8"/>
    <w:rsid w:val="00FC0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16"/>
  </w:style>
  <w:style w:type="paragraph" w:styleId="1">
    <w:name w:val="heading 1"/>
    <w:basedOn w:val="a"/>
    <w:next w:val="a"/>
    <w:link w:val="10"/>
    <w:qFormat/>
    <w:rsid w:val="0059350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50A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73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7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12</cp:revision>
  <cp:lastPrinted>2021-02-08T12:06:00Z</cp:lastPrinted>
  <dcterms:created xsi:type="dcterms:W3CDTF">2021-01-22T07:51:00Z</dcterms:created>
  <dcterms:modified xsi:type="dcterms:W3CDTF">2021-02-09T14:29:00Z</dcterms:modified>
</cp:coreProperties>
</file>